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41" w:rsidRPr="00B518CF" w:rsidRDefault="00DA2A41" w:rsidP="00DA2A41">
      <w:pPr>
        <w:jc w:val="right"/>
        <w:rPr>
          <w:rFonts w:asciiTheme="minorHAnsi" w:hAnsiTheme="minorHAnsi" w:cstheme="minorHAnsi"/>
          <w:i/>
          <w:sz w:val="22"/>
          <w:szCs w:val="22"/>
        </w:rPr>
      </w:pPr>
      <w:bookmarkStart w:id="0" w:name="_GoBack"/>
      <w:bookmarkEnd w:id="0"/>
      <w:r w:rsidRPr="00B518CF">
        <w:rPr>
          <w:rFonts w:asciiTheme="minorHAnsi" w:hAnsiTheme="minorHAnsi" w:cstheme="minorHAnsi"/>
          <w:i/>
          <w:sz w:val="22"/>
          <w:szCs w:val="22"/>
        </w:rPr>
        <w:t xml:space="preserve">Załącznik nr </w:t>
      </w:r>
      <w:r w:rsidR="00B127F8">
        <w:rPr>
          <w:rFonts w:asciiTheme="minorHAnsi" w:hAnsiTheme="minorHAnsi" w:cstheme="minorHAnsi"/>
          <w:i/>
          <w:sz w:val="22"/>
          <w:szCs w:val="22"/>
        </w:rPr>
        <w:t>4</w:t>
      </w:r>
      <w:r w:rsidRPr="00B518CF">
        <w:rPr>
          <w:rFonts w:asciiTheme="minorHAnsi" w:hAnsiTheme="minorHAnsi" w:cstheme="minorHAnsi"/>
          <w:i/>
          <w:sz w:val="22"/>
          <w:szCs w:val="22"/>
        </w:rPr>
        <w:t xml:space="preserve">  do Regulaminu</w:t>
      </w:r>
    </w:p>
    <w:p w:rsidR="00DA2A41" w:rsidRDefault="00DA2A41" w:rsidP="00DA2A41">
      <w:pPr>
        <w:jc w:val="both"/>
        <w:rPr>
          <w:rFonts w:asciiTheme="minorHAnsi" w:hAnsiTheme="minorHAnsi" w:cstheme="minorHAnsi"/>
          <w:sz w:val="22"/>
          <w:szCs w:val="22"/>
        </w:rPr>
      </w:pPr>
    </w:p>
    <w:p w:rsidR="00920E39" w:rsidRPr="00B518CF" w:rsidRDefault="00920E39" w:rsidP="00DA2A41">
      <w:pPr>
        <w:jc w:val="both"/>
        <w:rPr>
          <w:rFonts w:asciiTheme="minorHAnsi" w:hAnsiTheme="minorHAnsi" w:cstheme="minorHAnsi"/>
          <w:sz w:val="22"/>
          <w:szCs w:val="22"/>
        </w:rPr>
      </w:pPr>
    </w:p>
    <w:p w:rsidR="00DA2A41" w:rsidRPr="00B518CF" w:rsidRDefault="00DA2A41" w:rsidP="00DA2A41">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rsidR="00DA2A41" w:rsidRDefault="00DA2A41" w:rsidP="00DA2A41">
      <w:pPr>
        <w:jc w:val="center"/>
        <w:rPr>
          <w:rFonts w:asciiTheme="minorHAnsi" w:hAnsiTheme="minorHAnsi" w:cstheme="minorHAnsi"/>
          <w:b/>
          <w:sz w:val="22"/>
          <w:szCs w:val="22"/>
        </w:rPr>
      </w:pPr>
    </w:p>
    <w:p w:rsidR="00920E39" w:rsidRPr="00B518CF" w:rsidRDefault="00920E39" w:rsidP="00DA2A41">
      <w:pPr>
        <w:jc w:val="center"/>
        <w:rPr>
          <w:rFonts w:asciiTheme="minorHAnsi" w:hAnsiTheme="minorHAnsi" w:cstheme="minorHAnsi"/>
          <w:b/>
          <w:sz w:val="22"/>
          <w:szCs w:val="22"/>
        </w:rPr>
      </w:pPr>
    </w:p>
    <w:p w:rsidR="00DA2A41" w:rsidRPr="00B518CF" w:rsidRDefault="00DA2A41" w:rsidP="00DA2A41">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rsidR="00DA2A41" w:rsidRDefault="00DA2A41" w:rsidP="00DA2A41">
      <w:pPr>
        <w:spacing w:after="60"/>
        <w:jc w:val="both"/>
        <w:rPr>
          <w:rFonts w:asciiTheme="minorHAnsi" w:hAnsiTheme="minorHAnsi" w:cstheme="minorHAnsi"/>
          <w:sz w:val="22"/>
          <w:szCs w:val="22"/>
        </w:rPr>
      </w:pPr>
    </w:p>
    <w:p w:rsidR="00920E39" w:rsidRPr="00B518CF" w:rsidRDefault="00920E39" w:rsidP="00DA2A41">
      <w:pPr>
        <w:spacing w:after="60"/>
        <w:jc w:val="both"/>
        <w:rPr>
          <w:rFonts w:asciiTheme="minorHAnsi" w:hAnsiTheme="minorHAnsi" w:cstheme="minorHAnsi"/>
          <w:sz w:val="22"/>
          <w:szCs w:val="22"/>
        </w:rPr>
      </w:pPr>
    </w:p>
    <w:p w:rsidR="00DA2A41" w:rsidRPr="00B518CF" w:rsidRDefault="00DA2A41" w:rsidP="00DA2A41">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B518CF">
        <w:rPr>
          <w:rFonts w:asciiTheme="minorHAnsi" w:hAnsiTheme="minorHAnsi" w:cstheme="minorHAnsi"/>
          <w:sz w:val="22"/>
          <w:szCs w:val="22"/>
        </w:rPr>
        <w:lastRenderedPageBreak/>
        <w:t>Społecznego, Funduszu Spójności i Europejskiego Funduszu Morskiego i Rybackiego oraz uchylającego rozporządzenie Rady (WE) nr 1083/2006,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Podanie danych jest warunkiem koniecznym otrzymania wsparcia, a odmowa ich podania jest </w:t>
      </w:r>
      <w:r w:rsidRPr="003071BB">
        <w:rPr>
          <w:rFonts w:asciiTheme="minorHAnsi" w:hAnsiTheme="minorHAnsi" w:cstheme="minorHAnsi"/>
          <w:sz w:val="22"/>
          <w:szCs w:val="22"/>
        </w:rPr>
        <w:t>równoznaczna z brakiem możliwości udzielenia wsparcia w ramach projektu.</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ciągu trzech miesięcy po zakończeniu udziału w projekcie udostępnię dane dotyczące mojego statusu na rynku pracy.</w:t>
      </w:r>
    </w:p>
    <w:p w:rsidR="00DA2A41" w:rsidRPr="00DA2A41"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celu potwierdzenia kwalifikowalności</w:t>
      </w:r>
      <w:r w:rsidRPr="00B518CF">
        <w:rPr>
          <w:rFonts w:asciiTheme="minorHAnsi" w:hAnsiTheme="minorHAnsi" w:cstheme="minorHAns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z prawem i spełnia warunki, o których mowa art. 6 ust. 1 lit. c oraz art. 9 ust. 2 lit. g Rozporządzenia Parlamentu Europejskiego i Rady (UE) 2016/679 – dane osobowe są niezbędne</w:t>
      </w:r>
      <w:r>
        <w:rPr>
          <w:rFonts w:asciiTheme="minorHAnsi" w:hAnsiTheme="minorHAnsi" w:cstheme="minorHAnsi"/>
          <w:sz w:val="22"/>
          <w:szCs w:val="22"/>
        </w:rPr>
        <w:t xml:space="preserve"> </w:t>
      </w:r>
      <w:r w:rsidRPr="00B518CF">
        <w:rPr>
          <w:rFonts w:asciiTheme="minorHAnsi" w:hAnsiTheme="minorHAnsi" w:cstheme="minorHAnsi"/>
          <w:sz w:val="22"/>
          <w:szCs w:val="22"/>
        </w:rPr>
        <w:lastRenderedPageBreak/>
        <w:t>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13 października 1998 r. o systemie ubezpieczeń społecznych (Dz. U. z 2017 r. poz. 1778,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spacing w:after="120"/>
        <w:ind w:left="426"/>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Pr>
          <w:rFonts w:asciiTheme="minorHAnsi" w:hAnsiTheme="minorHAnsi" w:cstheme="minorHAnsi"/>
          <w:sz w:val="22"/>
          <w:szCs w:val="22"/>
        </w:rPr>
        <w:t>……………………………………..</w:t>
      </w:r>
      <w:r w:rsidRPr="00B518CF">
        <w:rPr>
          <w:rFonts w:asciiTheme="minorHAnsi" w:hAnsiTheme="minorHAnsi" w:cstheme="minorHAnsi"/>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8"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9" w:history="1">
        <w:r w:rsidRPr="00B518CF">
          <w:rPr>
            <w:rFonts w:asciiTheme="minorHAnsi" w:hAnsiTheme="minorHAnsi" w:cstheme="minorHAnsi"/>
            <w:color w:val="0000FF"/>
            <w:sz w:val="22"/>
            <w:szCs w:val="22"/>
            <w:u w:val="single"/>
            <w:lang w:val="en-US"/>
          </w:rPr>
          <w:t>iod@us.edu.pl</w:t>
        </w:r>
      </w:hyperlink>
    </w:p>
    <w:p w:rsidR="00DA2A41"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rsidR="00920E39" w:rsidRDefault="00920E39" w:rsidP="00920E39">
      <w:pPr>
        <w:suppressAutoHyphens/>
        <w:spacing w:after="120"/>
        <w:jc w:val="both"/>
        <w:rPr>
          <w:rFonts w:asciiTheme="minorHAnsi" w:hAnsiTheme="minorHAnsi" w:cstheme="minorHAnsi"/>
          <w:sz w:val="22"/>
          <w:szCs w:val="22"/>
        </w:rPr>
      </w:pPr>
    </w:p>
    <w:p w:rsidR="00920E39" w:rsidRDefault="00920E39" w:rsidP="00920E39">
      <w:pPr>
        <w:suppressAutoHyphens/>
        <w:spacing w:after="120"/>
        <w:jc w:val="both"/>
        <w:rPr>
          <w:rFonts w:asciiTheme="minorHAnsi" w:hAnsiTheme="minorHAnsi" w:cstheme="minorHAnsi"/>
          <w:sz w:val="22"/>
          <w:szCs w:val="22"/>
        </w:rPr>
      </w:pPr>
    </w:p>
    <w:p w:rsidR="00920E39" w:rsidRDefault="00920E39" w:rsidP="00920E39">
      <w:pPr>
        <w:suppressAutoHyphens/>
        <w:spacing w:after="120"/>
        <w:jc w:val="both"/>
        <w:rPr>
          <w:rFonts w:asciiTheme="minorHAnsi" w:hAnsiTheme="minorHAnsi" w:cstheme="minorHAnsi"/>
          <w:sz w:val="22"/>
          <w:szCs w:val="22"/>
        </w:rPr>
      </w:pPr>
    </w:p>
    <w:p w:rsidR="00920E39" w:rsidRPr="00B518CF" w:rsidRDefault="00920E39" w:rsidP="00920E39">
      <w:pPr>
        <w:suppressAutoHyphens/>
        <w:spacing w:after="120"/>
        <w:jc w:val="both"/>
        <w:rPr>
          <w:rFonts w:asciiTheme="minorHAnsi" w:hAnsiTheme="minorHAnsi" w:cstheme="minorHAnsi"/>
          <w:sz w:val="22"/>
          <w:szCs w:val="22"/>
        </w:rPr>
      </w:pP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lastRenderedPageBreak/>
        <w:t>Mam prawo dostępu do treści swoich danych i ich sprostowania, usunięcia lub ograniczenia.</w:t>
      </w:r>
    </w:p>
    <w:p w:rsidR="00DA2A41" w:rsidRPr="00B518CF" w:rsidRDefault="00DA2A41" w:rsidP="00DA2A41">
      <w:pPr>
        <w:spacing w:after="60"/>
        <w:ind w:left="357"/>
        <w:jc w:val="both"/>
        <w:rPr>
          <w:rFonts w:asciiTheme="minorHAnsi" w:hAnsiTheme="minorHAnsi" w:cstheme="minorHAnsi"/>
          <w:sz w:val="22"/>
          <w:szCs w:val="22"/>
        </w:rPr>
      </w:pPr>
    </w:p>
    <w:p w:rsidR="00DA2A41" w:rsidRPr="00B518CF" w:rsidRDefault="00DA2A41" w:rsidP="00DA2A41">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DA2A41" w:rsidRPr="00B518CF" w:rsidTr="00E23C43">
        <w:tc>
          <w:tcPr>
            <w:tcW w:w="4248" w:type="dxa"/>
            <w:shd w:val="clear" w:color="auto" w:fill="auto"/>
          </w:tcPr>
          <w:p w:rsidR="00DA2A41" w:rsidRPr="00B518CF" w:rsidRDefault="00DA2A41" w:rsidP="00E23C43">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rsidR="00DA2A41" w:rsidRPr="00B518CF" w:rsidRDefault="00DA2A41" w:rsidP="00E23C43">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DA2A41" w:rsidRPr="00B518CF" w:rsidTr="00E23C43">
        <w:tc>
          <w:tcPr>
            <w:tcW w:w="4248" w:type="dxa"/>
            <w:shd w:val="clear" w:color="auto" w:fill="auto"/>
          </w:tcPr>
          <w:p w:rsidR="00DA2A41" w:rsidRPr="00B518CF" w:rsidRDefault="00DA2A41" w:rsidP="00E23C43">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rsidR="00DA2A41" w:rsidRPr="00B518CF" w:rsidRDefault="00DA2A41" w:rsidP="00E23C43">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CZYTELNY PODPIS UCZESTNIKA PROJEKTU</w:t>
            </w:r>
          </w:p>
        </w:tc>
      </w:tr>
    </w:tbl>
    <w:p w:rsidR="00DA2A41" w:rsidRPr="00B518CF" w:rsidRDefault="00DA2A41" w:rsidP="00DA2A41">
      <w:pPr>
        <w:jc w:val="both"/>
        <w:rPr>
          <w:rFonts w:asciiTheme="minorHAnsi" w:hAnsiTheme="minorHAnsi" w:cstheme="minorHAnsi"/>
          <w:sz w:val="22"/>
          <w:szCs w:val="22"/>
        </w:rPr>
      </w:pPr>
    </w:p>
    <w:p w:rsidR="00DA2A41" w:rsidRPr="00B518CF" w:rsidRDefault="00DA2A41" w:rsidP="00DA2A41">
      <w:pPr>
        <w:rPr>
          <w:rFonts w:asciiTheme="minorHAnsi" w:hAnsiTheme="minorHAnsi" w:cstheme="minorHAnsi"/>
          <w:sz w:val="22"/>
          <w:szCs w:val="22"/>
        </w:rPr>
      </w:pPr>
    </w:p>
    <w:p w:rsidR="00DA2A41" w:rsidRPr="005E4BFF" w:rsidRDefault="00DA2A41" w:rsidP="00DA2A41"/>
    <w:p w:rsidR="00767D65" w:rsidRPr="00DA2A41" w:rsidRDefault="00767D65" w:rsidP="00DA2A41"/>
    <w:sectPr w:rsidR="00767D65" w:rsidRPr="00DA2A41" w:rsidSect="00C6023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12" w:rsidRDefault="002808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w:t>
          </w:r>
          <w:r w:rsidR="00B261DA">
            <w:rPr>
              <w:rFonts w:ascii="PT Sans" w:hAnsi="PT Sans" w:cstheme="minorHAnsi"/>
              <w:color w:val="404040" w:themeColor="text1" w:themeTint="BF"/>
              <w:sz w:val="16"/>
              <w:szCs w:val="18"/>
            </w:rPr>
            <w:t>Katowice, ul. Bankowa 12, p. 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48E6508F" wp14:editId="46AD4D4C">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12" w:rsidRDefault="002808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DA2A41" w:rsidRPr="00907FC8" w:rsidRDefault="00DA2A41" w:rsidP="00DA2A41">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8" w:rsidRDefault="00C60236">
    <w:pPr>
      <w:pStyle w:val="Nagwek"/>
    </w:pPr>
    <w:r>
      <w:rPr>
        <w:rFonts w:ascii="PT Sans" w:hAnsi="PT Sans"/>
        <w:i/>
        <w:noProof/>
      </w:rPr>
      <w:drawing>
        <wp:inline distT="0" distB="0" distL="0" distR="0" wp14:anchorId="6AB3C1BE" wp14:editId="0D1C86A5">
          <wp:extent cx="6696075" cy="533400"/>
          <wp:effectExtent l="0" t="0" r="9525" b="0"/>
          <wp:docPr id="3" name="Obraz 3"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37" w:rsidRPr="008E7DD8" w:rsidRDefault="006C4336" w:rsidP="004D2E28">
    <w:pPr>
      <w:pStyle w:val="Nagwek"/>
      <w:tabs>
        <w:tab w:val="clear" w:pos="4536"/>
        <w:tab w:val="clear" w:pos="9072"/>
        <w:tab w:val="left" w:pos="3300"/>
      </w:tabs>
      <w:jc w:val="center"/>
      <w:rPr>
        <w:rFonts w:ascii="PT Sans" w:hAnsi="PT Sans"/>
        <w:i/>
        <w:noProof/>
      </w:rPr>
    </w:pPr>
    <w:sdt>
      <w:sdtPr>
        <w:rPr>
          <w:rFonts w:ascii="PT Sans" w:hAnsi="PT Sans"/>
          <w:i/>
          <w:noProof/>
        </w:rPr>
        <w:id w:val="1583488894"/>
        <w:docPartObj>
          <w:docPartGallery w:val="Page Numbers (Margins)"/>
          <w:docPartUnique/>
        </w:docPartObj>
      </w:sdtPr>
      <w:sdtEndPr/>
      <w:sdtContent>
        <w:r w:rsidR="00920E39" w:rsidRPr="00920E39">
          <w:rPr>
            <w:rFonts w:ascii="PT Sans" w:hAnsi="PT Sans"/>
            <w:i/>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39" w:rsidRDefault="00920E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261DA" w:rsidRPr="00B261D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20E39" w:rsidRDefault="00920E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261DA" w:rsidRPr="00B261D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0812">
      <w:rPr>
        <w:rFonts w:ascii="PT Sans" w:hAnsi="PT Sans"/>
        <w:i/>
        <w:noProof/>
      </w:rPr>
      <w:drawing>
        <wp:inline distT="0" distB="0" distL="0" distR="0" wp14:anchorId="50BE4B45" wp14:editId="2F5A7E5E">
          <wp:extent cx="5760720" cy="487513"/>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87513"/>
                  </a:xfrm>
                  <a:prstGeom prst="rect">
                    <a:avLst/>
                  </a:prstGeom>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6C4336"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12" w:rsidRDefault="002808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1D530E"/>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EC66B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A440C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85605A"/>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4F9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81E4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30399"/>
    <w:multiLevelType w:val="hybridMultilevel"/>
    <w:tmpl w:val="4998B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FB4E4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AC027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72407"/>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976E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015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4D05EC"/>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E670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21730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5324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8F17B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71F11"/>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num>
  <w:num w:numId="3">
    <w:abstractNumId w:val="9"/>
  </w:num>
  <w:num w:numId="4">
    <w:abstractNumId w:val="8"/>
  </w:num>
  <w:num w:numId="5">
    <w:abstractNumId w:val="5"/>
  </w:num>
  <w:num w:numId="6">
    <w:abstractNumId w:val="21"/>
  </w:num>
  <w:num w:numId="7">
    <w:abstractNumId w:val="15"/>
  </w:num>
  <w:num w:numId="8">
    <w:abstractNumId w:val="10"/>
  </w:num>
  <w:num w:numId="9">
    <w:abstractNumId w:val="22"/>
  </w:num>
  <w:num w:numId="10">
    <w:abstractNumId w:val="6"/>
  </w:num>
  <w:num w:numId="11">
    <w:abstractNumId w:val="19"/>
  </w:num>
  <w:num w:numId="12">
    <w:abstractNumId w:val="7"/>
  </w:num>
  <w:num w:numId="13">
    <w:abstractNumId w:val="14"/>
  </w:num>
  <w:num w:numId="14">
    <w:abstractNumId w:val="18"/>
  </w:num>
  <w:num w:numId="15">
    <w:abstractNumId w:val="16"/>
  </w:num>
  <w:num w:numId="16">
    <w:abstractNumId w:val="20"/>
  </w:num>
  <w:num w:numId="17">
    <w:abstractNumId w:val="1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3"/>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65"/>
    <w:rsid w:val="0000147D"/>
    <w:rsid w:val="000411B5"/>
    <w:rsid w:val="0017568B"/>
    <w:rsid w:val="00280812"/>
    <w:rsid w:val="003071BB"/>
    <w:rsid w:val="003D15FA"/>
    <w:rsid w:val="00437410"/>
    <w:rsid w:val="004D2E28"/>
    <w:rsid w:val="004E61FE"/>
    <w:rsid w:val="0051560E"/>
    <w:rsid w:val="006152E0"/>
    <w:rsid w:val="006254DF"/>
    <w:rsid w:val="0068385E"/>
    <w:rsid w:val="006B7F53"/>
    <w:rsid w:val="006C4336"/>
    <w:rsid w:val="00750683"/>
    <w:rsid w:val="00767D65"/>
    <w:rsid w:val="007900D5"/>
    <w:rsid w:val="007A0B09"/>
    <w:rsid w:val="00887374"/>
    <w:rsid w:val="00920E39"/>
    <w:rsid w:val="009827B0"/>
    <w:rsid w:val="009859A0"/>
    <w:rsid w:val="00A1694E"/>
    <w:rsid w:val="00B127F8"/>
    <w:rsid w:val="00B261DA"/>
    <w:rsid w:val="00C205D6"/>
    <w:rsid w:val="00C57F37"/>
    <w:rsid w:val="00C60236"/>
    <w:rsid w:val="00C641AC"/>
    <w:rsid w:val="00CA3C2A"/>
    <w:rsid w:val="00CE467D"/>
    <w:rsid w:val="00D53998"/>
    <w:rsid w:val="00D7728E"/>
    <w:rsid w:val="00DA2A41"/>
    <w:rsid w:val="00ED01F2"/>
    <w:rsid w:val="00F10C82"/>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91136E2C-F997-4647-82C7-B9963B9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paragraph" w:styleId="Tytu">
    <w:name w:val="Title"/>
    <w:basedOn w:val="Normalny"/>
    <w:link w:val="TytuZnak"/>
    <w:qFormat/>
    <w:rsid w:val="00A1694E"/>
    <w:pPr>
      <w:jc w:val="center"/>
    </w:pPr>
    <w:rPr>
      <w:b/>
      <w:sz w:val="28"/>
    </w:rPr>
  </w:style>
  <w:style w:type="character" w:customStyle="1" w:styleId="TytuZnak">
    <w:name w:val="Tytuł Znak"/>
    <w:basedOn w:val="Domylnaczcionkaakapitu"/>
    <w:link w:val="Tytu"/>
    <w:rsid w:val="00A1694E"/>
    <w:rPr>
      <w:rFonts w:ascii="Times New Roman" w:eastAsia="Times New Roman" w:hAnsi="Times New Roman" w:cs="Times New Roman"/>
      <w:b/>
      <w:sz w:val="28"/>
      <w:szCs w:val="20"/>
      <w:lang w:eastAsia="pl-PL"/>
    </w:rPr>
  </w:style>
  <w:style w:type="character" w:customStyle="1" w:styleId="Znakiprzypiswdolnych">
    <w:name w:val="Znaki przypisów dolnych"/>
    <w:rsid w:val="00DA2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8EB7-B35A-4A63-8B38-E4DEC48E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7532</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Małgorzata Chatys</cp:lastModifiedBy>
  <cp:revision>2</cp:revision>
  <cp:lastPrinted>2020-02-11T11:35:00Z</cp:lastPrinted>
  <dcterms:created xsi:type="dcterms:W3CDTF">2022-10-03T08:45:00Z</dcterms:created>
  <dcterms:modified xsi:type="dcterms:W3CDTF">2022-10-03T08:45:00Z</dcterms:modified>
</cp:coreProperties>
</file>